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C8E" w:rsidRDefault="00494C8E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color w:val="FF0000"/>
          <w:sz w:val="56"/>
          <w:szCs w:val="56"/>
        </w:rPr>
        <w:t xml:space="preserve">  </w:t>
      </w:r>
      <w:r w:rsidRPr="00494C8E">
        <w:rPr>
          <w:rFonts w:ascii="標楷體" w:eastAsia="標楷體" w:hAnsi="標楷體" w:hint="eastAsia"/>
          <w:color w:val="FF0000"/>
          <w:sz w:val="56"/>
          <w:szCs w:val="56"/>
        </w:rPr>
        <w:t>防制藥物濫用（111-1-10）</w:t>
      </w:r>
    </w:p>
    <w:p w:rsidR="00494C8E" w:rsidRDefault="00494C8E">
      <w:pPr>
        <w:rPr>
          <w:rFonts w:ascii="標楷體" w:eastAsia="標楷體" w:hAnsi="標楷體"/>
          <w:color w:val="FF0000"/>
          <w:szCs w:val="24"/>
        </w:rPr>
      </w:pPr>
      <w:r>
        <w:rPr>
          <w:noProof/>
        </w:rPr>
        <w:drawing>
          <wp:inline distT="0" distB="0" distL="0" distR="0">
            <wp:extent cx="4935220" cy="7061627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940" cy="707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3CC" w:rsidRDefault="00D253CC">
      <w:pPr>
        <w:rPr>
          <w:rFonts w:ascii="標楷體" w:eastAsia="標楷體" w:hAnsi="標楷體"/>
          <w:color w:val="FF0000"/>
          <w:szCs w:val="24"/>
        </w:rPr>
      </w:pPr>
    </w:p>
    <w:p w:rsidR="00D253CC" w:rsidRPr="00D253CC" w:rsidRDefault="00D253CC">
      <w:pPr>
        <w:rPr>
          <w:rFonts w:ascii="標楷體" w:eastAsia="標楷體" w:hAnsi="標楷體"/>
          <w:color w:val="002060"/>
          <w:sz w:val="28"/>
          <w:szCs w:val="28"/>
        </w:rPr>
      </w:pPr>
      <w:r>
        <w:rPr>
          <w:rFonts w:ascii="標楷體" w:eastAsia="標楷體" w:hAnsi="標楷體" w:hint="eastAsia"/>
          <w:color w:val="FF0000"/>
          <w:szCs w:val="24"/>
        </w:rPr>
        <w:t xml:space="preserve">                                    </w:t>
      </w:r>
      <w:r w:rsidRPr="00D253CC">
        <w:rPr>
          <w:rFonts w:ascii="標楷體" w:eastAsia="標楷體" w:hAnsi="標楷體" w:hint="eastAsia"/>
          <w:color w:val="002060"/>
          <w:sz w:val="28"/>
          <w:szCs w:val="28"/>
        </w:rPr>
        <w:t>學</w:t>
      </w:r>
      <w:proofErr w:type="gramStart"/>
      <w:r w:rsidRPr="00D253CC">
        <w:rPr>
          <w:rFonts w:ascii="標楷體" w:eastAsia="標楷體" w:hAnsi="標楷體" w:hint="eastAsia"/>
          <w:color w:val="002060"/>
          <w:sz w:val="28"/>
          <w:szCs w:val="28"/>
        </w:rPr>
        <w:t>務</w:t>
      </w:r>
      <w:proofErr w:type="gramEnd"/>
      <w:r w:rsidRPr="00D253CC">
        <w:rPr>
          <w:rFonts w:ascii="標楷體" w:eastAsia="標楷體" w:hAnsi="標楷體" w:hint="eastAsia"/>
          <w:color w:val="002060"/>
          <w:sz w:val="28"/>
          <w:szCs w:val="28"/>
        </w:rPr>
        <w:t>處軍訓室關心您</w:t>
      </w:r>
    </w:p>
    <w:p w:rsidR="00D253CC" w:rsidRPr="00D253CC" w:rsidRDefault="00D253CC">
      <w:pPr>
        <w:rPr>
          <w:rFonts w:ascii="標楷體" w:eastAsia="標楷體" w:hAnsi="標楷體" w:hint="eastAsia"/>
          <w:color w:val="002060"/>
          <w:sz w:val="28"/>
          <w:szCs w:val="28"/>
        </w:rPr>
      </w:pPr>
      <w:r w:rsidRPr="00D253CC">
        <w:rPr>
          <w:rFonts w:ascii="標楷體" w:eastAsia="標楷體" w:hAnsi="標楷體" w:hint="eastAsia"/>
          <w:color w:val="002060"/>
          <w:sz w:val="28"/>
          <w:szCs w:val="28"/>
        </w:rPr>
        <w:t>中華民國111年10月27日</w:t>
      </w:r>
      <w:bookmarkStart w:id="0" w:name="_GoBack"/>
      <w:bookmarkEnd w:id="0"/>
    </w:p>
    <w:sectPr w:rsidR="00D253CC" w:rsidRPr="00D253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8E"/>
    <w:rsid w:val="00494C8E"/>
    <w:rsid w:val="00D2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EC58A"/>
  <w15:chartTrackingRefBased/>
  <w15:docId w15:val="{1D75258F-E269-4024-980D-5F8A6CE6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2022-10-27T00:48:00Z</dcterms:created>
  <dcterms:modified xsi:type="dcterms:W3CDTF">2022-10-27T00:53:00Z</dcterms:modified>
</cp:coreProperties>
</file>